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eastAsia="宋体"/>
          <w:b/>
          <w:sz w:val="24"/>
          <w:lang w:val="en-US" w:eastAsia="zh-CN"/>
        </w:rPr>
        <w:t>5</w:t>
      </w:r>
      <w:r>
        <w:rPr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  </w:t>
      </w:r>
      <w:r>
        <w:rPr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22344</w:t>
      </w:r>
    </w:p>
    <w:p>
      <w:pPr>
        <w:pStyle w:val="81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21 Feb - 3 Mar</w:t>
      </w:r>
      <w:r>
        <w:rPr>
          <w:rFonts w:hint="eastAsia" w:eastAsia="宋体"/>
          <w:b/>
          <w:sz w:val="24"/>
          <w:lang w:val="en-US" w:eastAsia="zh-CN"/>
        </w:rPr>
        <w:t xml:space="preserve"> 2022</w:t>
      </w:r>
      <w:r>
        <w:rPr>
          <w:rFonts w:eastAsia="宋体"/>
          <w:b/>
          <w:sz w:val="24"/>
          <w:lang w:val="en-US" w:eastAsia="zh-CN"/>
        </w:rPr>
        <w:t xml:space="preserve"> </w:t>
      </w:r>
    </w:p>
    <w:p>
      <w:pPr>
        <w:pStyle w:val="81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1679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Semantic description update for the Name List of MDT M8 and M9 measurement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Samsung, CAT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T, Lenovo, Motorola Mobility, </w:t>
            </w:r>
            <w:r>
              <w:rPr>
                <w:rFonts w:hint="eastAsia" w:eastAsia="宋体"/>
                <w:lang w:val="en-US" w:eastAsia="zh-CN"/>
              </w:rPr>
              <w:t xml:space="preserve">China Unicom, China Telecom,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Qualcomm Incorporated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LTE_MDT_BT_WLAN-Core,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-1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current specifications of Bluetooth/WLAN measurement configuration in </w:t>
            </w:r>
            <w:r>
              <w:rPr>
                <w:rFonts w:eastAsia="宋体"/>
                <w:lang w:val="en-US" w:eastAsia="zh-CN"/>
              </w:rPr>
              <w:t>S1</w:t>
            </w:r>
            <w:r>
              <w:rPr>
                <w:rFonts w:hint="eastAsia" w:eastAsia="宋体"/>
                <w:lang w:val="en-US" w:eastAsia="zh-CN"/>
              </w:rPr>
              <w:t>AP/X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AP and RRC might result in the situation that no Name List is configured to UE, and UE would not report any Bluetooth/WLAN measurement results. 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additional description.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hint="eastAsia" w:eastAsia="宋体"/>
                <w:lang w:val="en-US" w:eastAsia="zh-CN"/>
              </w:rPr>
              <w:t>, adding a semantics description that WLAN Measurement Configuration Name List is present if WLAN Measurement Configuration IE is set to Setup.</w:t>
            </w: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r>
              <w:rPr>
                <w:rFonts w:hint="eastAsia" w:eastAsia="宋体"/>
                <w:lang w:val="en-US" w:eastAsia="zh-CN"/>
              </w:rPr>
              <w:t>, adding a semantics description that Bluetooth Measurement Configuration Name List is present if Bluetooth measurement Configuration IE is set to</w:t>
            </w:r>
            <w:bookmarkStart w:id="37" w:name="_GoBack"/>
            <w:bookmarkEnd w:id="37"/>
            <w:r>
              <w:rPr>
                <w:rFonts w:hint="eastAsia" w:eastAsia="宋体"/>
                <w:lang w:val="en-US" w:eastAsia="zh-CN"/>
              </w:rPr>
              <w:t xml:space="preserve"> Setup.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ASN.1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M8 M9 cannot be enforced in the UE when eNB receiving configuration without any Bluetooth/WLAN Measurement Configuration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.134, 9.2.135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hint="eastAsia" w:eastAsia="宋体"/>
                <w:lang w:val="en-US" w:eastAsia="zh-CN"/>
              </w:rPr>
              <w:t xml:space="preserve">.413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1870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  <w:bookmarkStart w:id="1" w:name="_Toc51746162"/>
      <w:bookmarkStart w:id="2" w:name="_Toc45652439"/>
      <w:bookmarkStart w:id="3" w:name="_Toc45897958"/>
      <w:bookmarkStart w:id="4" w:name="_Toc64446426"/>
      <w:bookmarkStart w:id="5" w:name="_Hlk44338854"/>
      <w:bookmarkStart w:id="6" w:name="_Toc45658871"/>
      <w:bookmarkStart w:id="7" w:name="_Toc45798569"/>
      <w:bookmarkStart w:id="8" w:name="_Toc45720691"/>
    </w:p>
    <w:bookmarkEnd w:id="1"/>
    <w:bookmarkEnd w:id="2"/>
    <w:bookmarkEnd w:id="3"/>
    <w:bookmarkEnd w:id="4"/>
    <w:bookmarkEnd w:id="5"/>
    <w:bookmarkEnd w:id="6"/>
    <w:bookmarkEnd w:id="7"/>
    <w:bookmarkEnd w:id="8"/>
    <w:p>
      <w:pPr>
        <w:pStyle w:val="4"/>
      </w:pPr>
      <w:bookmarkStart w:id="9" w:name="_Toc45104353"/>
      <w:bookmarkStart w:id="10" w:name="_Toc88650728"/>
      <w:bookmarkStart w:id="11" w:name="_Toc66283850"/>
      <w:bookmarkStart w:id="12" w:name="_Toc20954597"/>
      <w:bookmarkStart w:id="13" w:name="_Toc29902602"/>
      <w:bookmarkStart w:id="14" w:name="_Toc64382275"/>
      <w:bookmarkStart w:id="15" w:name="_Toc29906606"/>
      <w:bookmarkStart w:id="16" w:name="_Toc45891663"/>
      <w:bookmarkStart w:id="17" w:name="_Toc45227849"/>
      <w:bookmarkStart w:id="18" w:name="_Toc73980004"/>
      <w:bookmarkStart w:id="19" w:name="_Toc36550596"/>
      <w:bookmarkStart w:id="20" w:name="_Toc51764307"/>
      <w:bookmarkStart w:id="21" w:name="_Toc67911226"/>
      <w:bookmarkStart w:id="22" w:name="_Toc56528308"/>
      <w:r>
        <w:t>9.2.134</w:t>
      </w:r>
      <w:r>
        <w:tab/>
      </w:r>
      <w:r>
        <w:t>Bluetooth Measurement Configuration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r>
        <w:t>This IE defines the parameters for Bluetooth measurement collection.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76"/>
        <w:gridCol w:w="19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Bluetooth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  <w:rPrChange w:id="0" w:author="ZTE" w:date="2022-02-11T14:40:44Z">
                  <w:rPr>
                    <w:rFonts w:cs="Arial"/>
                    <w:b w:val="0"/>
                    <w:bCs w:val="0"/>
                    <w:lang w:eastAsia="zh-CN"/>
                  </w:rPr>
                </w:rPrChange>
              </w:rPr>
            </w:pPr>
            <w:r>
              <w:rPr>
                <w:rFonts w:cs="Arial"/>
                <w:b/>
                <w:bCs/>
                <w:lang w:eastAsia="zh-CN"/>
                <w:rPrChange w:id="1" w:author="ZTE" w:date="2022-02-11T14:40:44Z">
                  <w:rPr>
                    <w:rFonts w:cs="Arial"/>
                    <w:b w:val="0"/>
                    <w:bCs w:val="0"/>
                    <w:lang w:eastAsia="zh-CN"/>
                  </w:rPr>
                </w:rPrChange>
              </w:rPr>
              <w:t>Bluetooth Measurement Configuration Name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ins w:id="2" w:author="ZTE" w:date="2022-02-08T14:13:3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This IE </w:t>
              </w:r>
            </w:ins>
            <w:ins w:id="3" w:author="ZTE" w:date="2022-02-09T09:50:11Z">
              <w:r>
                <w:rPr>
                  <w:rFonts w:hint="eastAsia" w:cs="Arial"/>
                  <w:i w:val="0"/>
                  <w:iCs/>
                  <w:lang w:val="en-US" w:eastAsia="zh-CN"/>
                </w:rPr>
                <w:t>is</w:t>
              </w:r>
            </w:ins>
            <w:ins w:id="4" w:author="ZTE" w:date="2022-02-08T14:13:3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present if the </w:t>
              </w:r>
            </w:ins>
            <w:ins w:id="5" w:author="ZTE" w:date="2022-02-08T14:13:35Z">
              <w:r>
                <w:rPr>
                  <w:rFonts w:hint="eastAsia" w:cs="Arial"/>
                  <w:i/>
                  <w:iCs w:val="0"/>
                  <w:lang w:val="en-US" w:eastAsia="zh-CN"/>
                </w:rPr>
                <w:t>Bluetooth Measurement Configuration</w:t>
              </w:r>
            </w:ins>
            <w:ins w:id="6" w:author="ZTE" w:date="2022-02-08T14:13:3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IE is set to Setup.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  <w:rPrChange w:id="7" w:author="ZTE" w:date="2022-02-11T14:40:44Z">
                  <w:rPr>
                    <w:rFonts w:cs="Arial"/>
                    <w:b w:val="0"/>
                    <w:bCs w:val="0"/>
                    <w:lang w:eastAsia="zh-CN"/>
                  </w:rPr>
                </w:rPrChange>
              </w:rPr>
            </w:pPr>
            <w:r>
              <w:rPr>
                <w:rFonts w:cs="Arial"/>
                <w:b/>
                <w:bCs/>
                <w:lang w:eastAsia="zh-CN"/>
                <w:rPrChange w:id="8" w:author="ZTE" w:date="2022-02-11T14:40:44Z">
                  <w:rPr>
                    <w:rFonts w:cs="Arial"/>
                    <w:b w:val="0"/>
                    <w:bCs w:val="0"/>
                    <w:lang w:eastAsia="zh-CN"/>
                  </w:rPr>
                </w:rPrChange>
              </w:rPr>
              <w:t>&gt;Bluetooth Measurement Configuration Name Item IEs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&lt;maxnoofBluetooth</w:t>
            </w:r>
            <w:r>
              <w:rPr>
                <w:rFonts w:cs="Arial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ame&gt;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&gt;&gt;Bluetooth Measurement Configuration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BT RSSI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measurement as defined in 37.320 [31].</w:t>
            </w: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maxnoofBluetoothname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collection, the maximum value is 4.</w:t>
            </w:r>
          </w:p>
        </w:tc>
      </w:tr>
    </w:tbl>
    <w:p>
      <w:pPr>
        <w:rPr>
          <w:lang w:eastAsia="zh-CN"/>
        </w:rPr>
      </w:pPr>
    </w:p>
    <w:p>
      <w:pPr>
        <w:pStyle w:val="4"/>
      </w:pPr>
      <w:bookmarkStart w:id="23" w:name="_Toc73980005"/>
      <w:bookmarkStart w:id="24" w:name="_Toc45227850"/>
      <w:bookmarkStart w:id="25" w:name="_Toc64382276"/>
      <w:bookmarkStart w:id="26" w:name="_Toc36550597"/>
      <w:bookmarkStart w:id="27" w:name="_Toc45104354"/>
      <w:bookmarkStart w:id="28" w:name="_Toc29906607"/>
      <w:bookmarkStart w:id="29" w:name="_Toc88650729"/>
      <w:bookmarkStart w:id="30" w:name="_Toc66283851"/>
      <w:bookmarkStart w:id="31" w:name="_Toc20954598"/>
      <w:bookmarkStart w:id="32" w:name="_Toc56528309"/>
      <w:bookmarkStart w:id="33" w:name="_Toc29902603"/>
      <w:bookmarkStart w:id="34" w:name="_Toc45891664"/>
      <w:bookmarkStart w:id="35" w:name="_Toc51764308"/>
      <w:bookmarkStart w:id="36" w:name="_Toc67911227"/>
      <w:r>
        <w:t>9.2.135</w:t>
      </w:r>
      <w:r>
        <w:tab/>
      </w:r>
      <w:r>
        <w:rPr>
          <w:lang w:eastAsia="zh-CN"/>
        </w:rPr>
        <w:t>WLAN</w:t>
      </w:r>
      <w:r>
        <w:t xml:space="preserve"> Measurement Configuration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r>
        <w:t xml:space="preserve">This IE defines the parameters for </w:t>
      </w:r>
      <w:r>
        <w:rPr>
          <w:lang w:eastAsia="zh-CN"/>
        </w:rPr>
        <w:t>WLAN</w:t>
      </w:r>
      <w:r>
        <w:t xml:space="preserve"> measurement collection.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76"/>
        <w:gridCol w:w="19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  <w:rPrChange w:id="9" w:author="ZTE" w:date="2022-02-11T14:40:34Z">
                  <w:rPr>
                    <w:rFonts w:cs="Arial"/>
                    <w:lang w:eastAsia="zh-CN"/>
                  </w:rPr>
                </w:rPrChange>
              </w:rPr>
            </w:pPr>
            <w:r>
              <w:rPr>
                <w:rFonts w:cs="Arial"/>
                <w:b/>
                <w:bCs/>
                <w:lang w:eastAsia="zh-CN"/>
                <w:rPrChange w:id="10" w:author="ZTE" w:date="2022-02-11T14:40:34Z">
                  <w:rPr>
                    <w:rFonts w:cs="Arial"/>
                    <w:lang w:eastAsia="zh-CN"/>
                  </w:rPr>
                </w:rPrChange>
              </w:rPr>
              <w:t>WLAN Measurement Configuration Name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i/>
              </w:rPr>
              <w:t>0..1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ins w:id="11" w:author="ZTE" w:date="2022-02-08T14:14:12Z">
              <w:r>
                <w:rPr>
                  <w:rFonts w:hint="eastAsia" w:cs="Arial"/>
                  <w:i w:val="0"/>
                  <w:iCs/>
                  <w:lang w:val="en-US" w:eastAsia="zh-CN"/>
                </w:rPr>
                <w:t>This IE</w:t>
              </w:r>
            </w:ins>
            <w:ins w:id="12" w:author="ZTE" w:date="2022-02-09T09:50:18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is</w:t>
              </w:r>
            </w:ins>
            <w:ins w:id="13" w:author="ZTE" w:date="2022-02-08T14:14:12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present if the </w:t>
              </w:r>
            </w:ins>
            <w:ins w:id="14" w:author="ZTE" w:date="2022-02-08T14:14:26Z">
              <w:r>
                <w:rPr>
                  <w:rFonts w:hint="eastAsia" w:cs="Arial"/>
                  <w:i/>
                  <w:iCs w:val="0"/>
                  <w:lang w:val="en-US" w:eastAsia="zh-CN"/>
                </w:rPr>
                <w:t>WLAN</w:t>
              </w:r>
            </w:ins>
            <w:ins w:id="15" w:author="ZTE" w:date="2022-02-08T14:14:12Z">
              <w:r>
                <w:rPr>
                  <w:rFonts w:hint="eastAsia" w:cs="Arial"/>
                  <w:i/>
                  <w:iCs w:val="0"/>
                  <w:lang w:val="en-US" w:eastAsia="zh-CN"/>
                </w:rPr>
                <w:t xml:space="preserve"> Measurement Configuration</w:t>
              </w:r>
            </w:ins>
            <w:ins w:id="16" w:author="ZTE" w:date="2022-02-08T14:14:12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IE is set to Setup.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  <w:rPrChange w:id="17" w:author="ZTE" w:date="2022-02-11T14:40:34Z">
                  <w:rPr>
                    <w:rFonts w:cs="Arial"/>
                    <w:lang w:eastAsia="zh-CN"/>
                  </w:rPr>
                </w:rPrChange>
              </w:rPr>
            </w:pPr>
            <w:r>
              <w:rPr>
                <w:rFonts w:cs="Arial"/>
                <w:b/>
                <w:bCs/>
                <w:lang w:eastAsia="zh-CN"/>
                <w:rPrChange w:id="18" w:author="ZTE" w:date="2022-02-11T14:40:34Z">
                  <w:rPr>
                    <w:rFonts w:cs="Arial"/>
                    <w:lang w:eastAsia="zh-CN"/>
                  </w:rPr>
                </w:rPrChange>
              </w:rPr>
              <w:t>&gt;WLAN Measurement Configuration Name Item IEs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</w:t>
            </w:r>
            <w:r>
              <w:rPr>
                <w:rFonts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Name&gt;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&gt;&gt;WLAN Measurement Configuration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RSSI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as defined in 37.320 [31].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RTT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For Immediate MDT, it corresponds to M9 as defined in 37.320 [31].</w:t>
            </w: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cs="Arial"/>
                <w:bCs/>
                <w:lang w:eastAsia="zh-CN"/>
              </w:rPr>
              <w:t>WLAN</w:t>
            </w:r>
            <w:r>
              <w:rPr>
                <w:rFonts w:cs="Arial"/>
                <w:bCs/>
                <w:lang w:eastAsia="ja-JP"/>
              </w:rPr>
              <w:t>name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collection, the maximum value is 4.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eastAsia="宋体"/>
          <w:i/>
          <w:iCs/>
          <w:lang w:val="en-US" w:eastAsia="zh-CN"/>
        </w:rPr>
        <w:t xml:space="preserve">End of </w:t>
      </w:r>
      <w:r>
        <w:rPr>
          <w:rFonts w:hint="eastAsia" w:eastAsia="宋体"/>
          <w:i/>
          <w:iCs/>
          <w:lang w:val="en-US" w:eastAsia="zh-CN"/>
        </w:rPr>
        <w:t xml:space="preserve"> Cha</w:t>
      </w:r>
      <w:r>
        <w:rPr>
          <w:rFonts w:eastAsia="宋体"/>
          <w:i/>
          <w:iCs/>
          <w:lang w:val="en-US" w:eastAsia="zh-CN"/>
        </w:rPr>
        <w:t>nge</w:t>
      </w: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33697"/>
    <w:rsid w:val="004A3671"/>
    <w:rsid w:val="004B75B7"/>
    <w:rsid w:val="00514EDF"/>
    <w:rsid w:val="0051580D"/>
    <w:rsid w:val="005217A5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14D8D"/>
    <w:rsid w:val="008279FA"/>
    <w:rsid w:val="00847DAF"/>
    <w:rsid w:val="00856F0E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8007B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1AF1869"/>
    <w:rsid w:val="02AA77F2"/>
    <w:rsid w:val="03123C3F"/>
    <w:rsid w:val="038502BE"/>
    <w:rsid w:val="03F87F02"/>
    <w:rsid w:val="04467602"/>
    <w:rsid w:val="04D4316A"/>
    <w:rsid w:val="053A57F4"/>
    <w:rsid w:val="05416986"/>
    <w:rsid w:val="05BA28E2"/>
    <w:rsid w:val="061B364C"/>
    <w:rsid w:val="0623258E"/>
    <w:rsid w:val="070F3BBF"/>
    <w:rsid w:val="084C7ABF"/>
    <w:rsid w:val="087366F8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DC14B4F"/>
    <w:rsid w:val="0E20428D"/>
    <w:rsid w:val="0E422AEA"/>
    <w:rsid w:val="0E622B80"/>
    <w:rsid w:val="0F1A6D6E"/>
    <w:rsid w:val="0F5F5E3A"/>
    <w:rsid w:val="0F8970D7"/>
    <w:rsid w:val="0FAA3DE9"/>
    <w:rsid w:val="0FDF1A99"/>
    <w:rsid w:val="10020C7C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33C447A"/>
    <w:rsid w:val="1426748A"/>
    <w:rsid w:val="15253248"/>
    <w:rsid w:val="152D0C4E"/>
    <w:rsid w:val="155A60FB"/>
    <w:rsid w:val="157448F6"/>
    <w:rsid w:val="15AC7424"/>
    <w:rsid w:val="15CE45AE"/>
    <w:rsid w:val="15D854F4"/>
    <w:rsid w:val="15EB2B62"/>
    <w:rsid w:val="17062901"/>
    <w:rsid w:val="174E34F1"/>
    <w:rsid w:val="1774504A"/>
    <w:rsid w:val="177A52D6"/>
    <w:rsid w:val="179F4804"/>
    <w:rsid w:val="182E27FB"/>
    <w:rsid w:val="18BD3B2A"/>
    <w:rsid w:val="18C37B5E"/>
    <w:rsid w:val="194F3BDB"/>
    <w:rsid w:val="199A2DED"/>
    <w:rsid w:val="1A721900"/>
    <w:rsid w:val="1B391737"/>
    <w:rsid w:val="1B594F70"/>
    <w:rsid w:val="1BB42E96"/>
    <w:rsid w:val="1C396804"/>
    <w:rsid w:val="1C762F97"/>
    <w:rsid w:val="1E3615FC"/>
    <w:rsid w:val="1E4C27BF"/>
    <w:rsid w:val="1E501A16"/>
    <w:rsid w:val="1E6C13B6"/>
    <w:rsid w:val="1E782C4F"/>
    <w:rsid w:val="1EBE1594"/>
    <w:rsid w:val="1ED54D14"/>
    <w:rsid w:val="1F3635FB"/>
    <w:rsid w:val="1F6342D8"/>
    <w:rsid w:val="2039373A"/>
    <w:rsid w:val="20426C6A"/>
    <w:rsid w:val="21730CE9"/>
    <w:rsid w:val="21C94ABB"/>
    <w:rsid w:val="21D5458F"/>
    <w:rsid w:val="21E97CB8"/>
    <w:rsid w:val="22000566"/>
    <w:rsid w:val="220D3830"/>
    <w:rsid w:val="222F102F"/>
    <w:rsid w:val="228414D9"/>
    <w:rsid w:val="23A71342"/>
    <w:rsid w:val="23C32DF4"/>
    <w:rsid w:val="27377D40"/>
    <w:rsid w:val="273D410F"/>
    <w:rsid w:val="2744116E"/>
    <w:rsid w:val="274B283A"/>
    <w:rsid w:val="275A79A4"/>
    <w:rsid w:val="27896A5A"/>
    <w:rsid w:val="27A35C94"/>
    <w:rsid w:val="284033D8"/>
    <w:rsid w:val="29576E0F"/>
    <w:rsid w:val="2A987E89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0710F0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6E26B62"/>
    <w:rsid w:val="37FB37DE"/>
    <w:rsid w:val="383A4387"/>
    <w:rsid w:val="38481673"/>
    <w:rsid w:val="38DE47DB"/>
    <w:rsid w:val="398A7B4E"/>
    <w:rsid w:val="39AA28A9"/>
    <w:rsid w:val="3A2046B5"/>
    <w:rsid w:val="3AA3655B"/>
    <w:rsid w:val="3AD82A18"/>
    <w:rsid w:val="3C0775FF"/>
    <w:rsid w:val="3D2C3C3A"/>
    <w:rsid w:val="3D6030C5"/>
    <w:rsid w:val="3DDE1B29"/>
    <w:rsid w:val="3DFD29C3"/>
    <w:rsid w:val="3E777408"/>
    <w:rsid w:val="3E8818B2"/>
    <w:rsid w:val="3EE83833"/>
    <w:rsid w:val="3F5D4977"/>
    <w:rsid w:val="3FFC0769"/>
    <w:rsid w:val="40DE2532"/>
    <w:rsid w:val="414808AC"/>
    <w:rsid w:val="41537988"/>
    <w:rsid w:val="41CE6F2F"/>
    <w:rsid w:val="41FA4539"/>
    <w:rsid w:val="42004AA1"/>
    <w:rsid w:val="420A3365"/>
    <w:rsid w:val="42251E34"/>
    <w:rsid w:val="423A48A4"/>
    <w:rsid w:val="437A56EC"/>
    <w:rsid w:val="437F745B"/>
    <w:rsid w:val="43CE7B44"/>
    <w:rsid w:val="442A06E0"/>
    <w:rsid w:val="44CF37EC"/>
    <w:rsid w:val="451A18BF"/>
    <w:rsid w:val="45A146EC"/>
    <w:rsid w:val="45A262FA"/>
    <w:rsid w:val="45D51EDD"/>
    <w:rsid w:val="46094C6B"/>
    <w:rsid w:val="46593E14"/>
    <w:rsid w:val="469A2445"/>
    <w:rsid w:val="46B32A2C"/>
    <w:rsid w:val="480126D1"/>
    <w:rsid w:val="480355D6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BAE1A9E"/>
    <w:rsid w:val="4C124568"/>
    <w:rsid w:val="4C1C1E57"/>
    <w:rsid w:val="4C2706A6"/>
    <w:rsid w:val="4CA47260"/>
    <w:rsid w:val="4CAD1F79"/>
    <w:rsid w:val="4CBA45AA"/>
    <w:rsid w:val="4DFE53F8"/>
    <w:rsid w:val="4E027999"/>
    <w:rsid w:val="4E5A270D"/>
    <w:rsid w:val="4EF91C00"/>
    <w:rsid w:val="500B2100"/>
    <w:rsid w:val="50B809DE"/>
    <w:rsid w:val="50FF7C5F"/>
    <w:rsid w:val="51343C3A"/>
    <w:rsid w:val="51C06CCF"/>
    <w:rsid w:val="51C127F0"/>
    <w:rsid w:val="523F11A8"/>
    <w:rsid w:val="5273758C"/>
    <w:rsid w:val="52B11E43"/>
    <w:rsid w:val="52B67196"/>
    <w:rsid w:val="544138DE"/>
    <w:rsid w:val="54897E8F"/>
    <w:rsid w:val="54FA5BF1"/>
    <w:rsid w:val="55855442"/>
    <w:rsid w:val="561925EC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9F063C8"/>
    <w:rsid w:val="5A4E7E7D"/>
    <w:rsid w:val="5B7F11FC"/>
    <w:rsid w:val="5B8F1452"/>
    <w:rsid w:val="5C3D2A49"/>
    <w:rsid w:val="5C995165"/>
    <w:rsid w:val="5CD5387F"/>
    <w:rsid w:val="5E7C0851"/>
    <w:rsid w:val="5E8C05AB"/>
    <w:rsid w:val="5E9F6414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0E61"/>
    <w:rsid w:val="637F60C4"/>
    <w:rsid w:val="63AC5F89"/>
    <w:rsid w:val="643A075F"/>
    <w:rsid w:val="648A0696"/>
    <w:rsid w:val="64A148A0"/>
    <w:rsid w:val="650A484E"/>
    <w:rsid w:val="65F115D8"/>
    <w:rsid w:val="66042BE5"/>
    <w:rsid w:val="66656824"/>
    <w:rsid w:val="6668389A"/>
    <w:rsid w:val="66D83A56"/>
    <w:rsid w:val="68D86F67"/>
    <w:rsid w:val="69684A38"/>
    <w:rsid w:val="696F5CA7"/>
    <w:rsid w:val="69744CC4"/>
    <w:rsid w:val="69837877"/>
    <w:rsid w:val="69E61B4E"/>
    <w:rsid w:val="6A374C95"/>
    <w:rsid w:val="6A3B6D29"/>
    <w:rsid w:val="6A6D4DC4"/>
    <w:rsid w:val="6AAB07AD"/>
    <w:rsid w:val="6AB02F45"/>
    <w:rsid w:val="6ABD68A3"/>
    <w:rsid w:val="6AD020F5"/>
    <w:rsid w:val="6B172B0F"/>
    <w:rsid w:val="6B4B06E0"/>
    <w:rsid w:val="6BE27B3D"/>
    <w:rsid w:val="6C3A4605"/>
    <w:rsid w:val="6C7B6684"/>
    <w:rsid w:val="6D0F0B01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8E4E76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8D22BC6"/>
    <w:rsid w:val="799778E4"/>
    <w:rsid w:val="79B53EEF"/>
    <w:rsid w:val="79B823CB"/>
    <w:rsid w:val="7AAB17CC"/>
    <w:rsid w:val="7AC773DD"/>
    <w:rsid w:val="7AE27241"/>
    <w:rsid w:val="7B122CD6"/>
    <w:rsid w:val="7C0F132A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7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character" w:customStyle="1" w:styleId="86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87">
    <w:name w:val="TAH Ch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21A76C-3F9F-45D0-8594-372A04ED15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692</Words>
  <Characters>3945</Characters>
  <Lines>32</Lines>
  <Paragraphs>9</Paragraphs>
  <TotalTime>40</TotalTime>
  <ScaleCrop>false</ScaleCrop>
  <LinksUpToDate>false</LinksUpToDate>
  <CharactersWithSpaces>4628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2022-02-07T08:59:00Z</dcterms:created>
  <dc:creator>Michael Sanders, John M Meredith</dc:creator>
  <cp:lastModifiedBy>ZTE</cp:lastModifiedBy>
  <cp:lastPrinted>2411-12-31T15:59:00Z</cp:lastPrinted>
  <dcterms:modified xsi:type="dcterms:W3CDTF">2022-02-11T06:55:12Z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